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69" w:rsidRDefault="002B5BB1" w:rsidP="00AA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E0769">
        <w:rPr>
          <w:rFonts w:ascii="Times New Roman" w:hAnsi="Times New Roman" w:cs="Times New Roman"/>
          <w:sz w:val="28"/>
          <w:szCs w:val="28"/>
        </w:rPr>
        <w:t xml:space="preserve">расширенном </w:t>
      </w:r>
      <w:r>
        <w:rPr>
          <w:rFonts w:ascii="Times New Roman" w:hAnsi="Times New Roman" w:cs="Times New Roman"/>
          <w:sz w:val="28"/>
          <w:szCs w:val="28"/>
        </w:rPr>
        <w:t xml:space="preserve">заседании коллегии Калининградстата </w:t>
      </w:r>
      <w:r w:rsidR="007F443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43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44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84A4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438">
        <w:rPr>
          <w:rFonts w:ascii="Times New Roman" w:hAnsi="Times New Roman" w:cs="Times New Roman"/>
          <w:sz w:val="28"/>
          <w:szCs w:val="28"/>
        </w:rPr>
        <w:t>были подведены и</w:t>
      </w:r>
      <w:r w:rsidR="007F4438">
        <w:rPr>
          <w:rFonts w:ascii="Times New Roman" w:hAnsi="Times New Roman"/>
          <w:sz w:val="28"/>
          <w:szCs w:val="28"/>
        </w:rPr>
        <w:t>тоги деятельности Калининградстата за 2019 год.</w:t>
      </w:r>
    </w:p>
    <w:p w:rsidR="007F4438" w:rsidRDefault="00BB0CE8" w:rsidP="00AA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Рассмотрена система государственной статистики в России</w:t>
      </w:r>
      <w:r w:rsidR="00AE0769">
        <w:rPr>
          <w:rFonts w:ascii="Times New Roman" w:hAnsi="Times New Roman"/>
          <w:sz w:val="28"/>
          <w:szCs w:val="28"/>
        </w:rPr>
        <w:t>,</w:t>
      </w:r>
      <w:r w:rsidR="00AE0769" w:rsidRPr="00AE0769">
        <w:rPr>
          <w:rFonts w:ascii="Times New Roman" w:hAnsi="Times New Roman"/>
          <w:sz w:val="28"/>
          <w:szCs w:val="28"/>
        </w:rPr>
        <w:t xml:space="preserve"> </w:t>
      </w:r>
      <w:r w:rsidR="00AE0769">
        <w:rPr>
          <w:rFonts w:ascii="Times New Roman" w:hAnsi="Times New Roman"/>
          <w:sz w:val="28"/>
          <w:szCs w:val="28"/>
        </w:rPr>
        <w:t>ее принципы</w:t>
      </w:r>
      <w:r>
        <w:rPr>
          <w:rFonts w:ascii="Times New Roman" w:hAnsi="Times New Roman"/>
          <w:sz w:val="28"/>
          <w:szCs w:val="28"/>
        </w:rPr>
        <w:t>, задачи Росстата на ближайшее пятилетие</w:t>
      </w:r>
      <w:r w:rsidR="00E33AC9">
        <w:rPr>
          <w:rFonts w:ascii="Times New Roman" w:hAnsi="Times New Roman"/>
          <w:sz w:val="28"/>
          <w:szCs w:val="28"/>
        </w:rPr>
        <w:t xml:space="preserve">. Большое внимание уделено Стратегии развития Росстата. Представлено подробная информация о реализации </w:t>
      </w:r>
      <w:proofErr w:type="spellStart"/>
      <w:r w:rsidR="00E33AC9">
        <w:rPr>
          <w:rFonts w:ascii="Times New Roman" w:hAnsi="Times New Roman"/>
          <w:sz w:val="28"/>
          <w:szCs w:val="28"/>
        </w:rPr>
        <w:t>Калининградстатом</w:t>
      </w:r>
      <w:proofErr w:type="spellEnd"/>
      <w:r w:rsidR="00E33AC9">
        <w:rPr>
          <w:rFonts w:ascii="Times New Roman" w:hAnsi="Times New Roman"/>
          <w:sz w:val="28"/>
          <w:szCs w:val="28"/>
        </w:rPr>
        <w:t xml:space="preserve"> задач, закрепленных в Стратегии.</w:t>
      </w:r>
      <w:r w:rsidR="00C74947">
        <w:rPr>
          <w:rFonts w:ascii="Times New Roman" w:hAnsi="Times New Roman"/>
          <w:sz w:val="28"/>
          <w:szCs w:val="28"/>
        </w:rPr>
        <w:t xml:space="preserve"> Подведены итоги претензионной работы. Особо отмечена тема демографии организаций. Рассмотрены индикаторы, позволяющие оценить эффективность деятельности высших должностных лиц</w:t>
      </w:r>
      <w:proofErr w:type="gramStart"/>
      <w:r w:rsidR="00C74947">
        <w:rPr>
          <w:rFonts w:ascii="Times New Roman" w:hAnsi="Times New Roman"/>
          <w:sz w:val="28"/>
          <w:szCs w:val="28"/>
        </w:rPr>
        <w:t>.</w:t>
      </w:r>
      <w:proofErr w:type="gramEnd"/>
      <w:r w:rsidR="00C74947">
        <w:rPr>
          <w:rFonts w:ascii="Times New Roman" w:hAnsi="Times New Roman"/>
          <w:sz w:val="28"/>
          <w:szCs w:val="28"/>
        </w:rPr>
        <w:t xml:space="preserve"> Отдельное внимание было уделено привлечению в Калининградстат молодых специалистов, а также международному сотрудничеству. </w:t>
      </w:r>
      <w:r w:rsidR="00F66017">
        <w:rPr>
          <w:rFonts w:ascii="Times New Roman" w:hAnsi="Times New Roman"/>
          <w:sz w:val="28"/>
          <w:szCs w:val="28"/>
        </w:rPr>
        <w:t>Представлены данные по деятельности в целях популяризации статистики.</w:t>
      </w:r>
    </w:p>
    <w:p w:rsidR="003E3739" w:rsidRDefault="00AE0769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</w:t>
      </w:r>
      <w:r w:rsidR="00F66017">
        <w:rPr>
          <w:rFonts w:ascii="Times New Roman" w:hAnsi="Times New Roman" w:cs="Times New Roman"/>
          <w:sz w:val="28"/>
          <w:szCs w:val="28"/>
        </w:rPr>
        <w:t>ыл</w:t>
      </w:r>
      <w:r w:rsidR="007F4438">
        <w:rPr>
          <w:rFonts w:ascii="Times New Roman" w:hAnsi="Times New Roman" w:cs="Times New Roman"/>
          <w:sz w:val="28"/>
          <w:szCs w:val="28"/>
        </w:rPr>
        <w:t xml:space="preserve"> </w:t>
      </w:r>
      <w:r w:rsidR="002B5BB1">
        <w:rPr>
          <w:rFonts w:ascii="Times New Roman" w:hAnsi="Times New Roman" w:cs="Times New Roman"/>
          <w:sz w:val="28"/>
          <w:szCs w:val="28"/>
        </w:rPr>
        <w:t>рассм</w:t>
      </w:r>
      <w:r w:rsidR="00F66017">
        <w:rPr>
          <w:rFonts w:ascii="Times New Roman" w:hAnsi="Times New Roman" w:cs="Times New Roman"/>
          <w:sz w:val="28"/>
          <w:szCs w:val="28"/>
        </w:rPr>
        <w:t>о</w:t>
      </w:r>
      <w:r w:rsidR="002B5BB1">
        <w:rPr>
          <w:rFonts w:ascii="Times New Roman" w:hAnsi="Times New Roman" w:cs="Times New Roman"/>
          <w:sz w:val="28"/>
          <w:szCs w:val="28"/>
        </w:rPr>
        <w:t>тр</w:t>
      </w:r>
      <w:r w:rsidR="00F66017">
        <w:rPr>
          <w:rFonts w:ascii="Times New Roman" w:hAnsi="Times New Roman" w:cs="Times New Roman"/>
          <w:sz w:val="28"/>
          <w:szCs w:val="28"/>
        </w:rPr>
        <w:t>ен</w:t>
      </w:r>
      <w:r w:rsidR="002B5BB1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F66017">
        <w:rPr>
          <w:rFonts w:ascii="Times New Roman" w:hAnsi="Times New Roman" w:cs="Times New Roman"/>
          <w:sz w:val="28"/>
          <w:szCs w:val="28"/>
        </w:rPr>
        <w:t xml:space="preserve">о </w:t>
      </w:r>
      <w:r w:rsidR="002B5BB1">
        <w:rPr>
          <w:rFonts w:ascii="Times New Roman" w:hAnsi="Times New Roman" w:cs="Times New Roman"/>
          <w:sz w:val="28"/>
          <w:szCs w:val="28"/>
        </w:rPr>
        <w:t>подготовк</w:t>
      </w:r>
      <w:r w:rsidR="00F66017">
        <w:rPr>
          <w:rFonts w:ascii="Times New Roman" w:hAnsi="Times New Roman" w:cs="Times New Roman"/>
          <w:sz w:val="28"/>
          <w:szCs w:val="28"/>
        </w:rPr>
        <w:t xml:space="preserve">е </w:t>
      </w:r>
      <w:r w:rsidR="002B5BB1">
        <w:rPr>
          <w:rFonts w:ascii="Times New Roman" w:hAnsi="Times New Roman" w:cs="Times New Roman"/>
          <w:sz w:val="28"/>
          <w:szCs w:val="28"/>
        </w:rPr>
        <w:t>к проведению Всероссийской переписи населения в 2020 году.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BB1">
        <w:rPr>
          <w:rFonts w:ascii="Times New Roman" w:hAnsi="Times New Roman" w:cs="Times New Roman"/>
          <w:sz w:val="28"/>
          <w:szCs w:val="28"/>
        </w:rPr>
        <w:t xml:space="preserve"> освещен</w:t>
      </w:r>
      <w:r>
        <w:rPr>
          <w:rFonts w:ascii="Times New Roman" w:hAnsi="Times New Roman" w:cs="Times New Roman"/>
          <w:sz w:val="28"/>
          <w:szCs w:val="28"/>
        </w:rPr>
        <w:t>а информация о</w:t>
      </w:r>
      <w:r w:rsidR="002B5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F6601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66017">
        <w:rPr>
          <w:rFonts w:ascii="Times New Roman" w:hAnsi="Times New Roman" w:cs="Times New Roman"/>
          <w:sz w:val="28"/>
          <w:szCs w:val="28"/>
        </w:rPr>
        <w:t xml:space="preserve"> в рамках этой подготовки, в частности, о создании в муниципальных образованиях Комиссий по подготовке и проведению переписи населения, создан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F66017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66017">
        <w:rPr>
          <w:rFonts w:ascii="Times New Roman" w:hAnsi="Times New Roman" w:cs="Times New Roman"/>
          <w:sz w:val="28"/>
          <w:szCs w:val="28"/>
        </w:rPr>
        <w:t xml:space="preserve"> адресов, муниципальные образования поделены на регистраторск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6017">
        <w:rPr>
          <w:rFonts w:ascii="Times New Roman" w:hAnsi="Times New Roman" w:cs="Times New Roman"/>
          <w:sz w:val="28"/>
          <w:szCs w:val="28"/>
        </w:rPr>
        <w:t>е участки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017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>организовано</w:t>
      </w:r>
      <w:r w:rsidR="00F66017">
        <w:rPr>
          <w:rFonts w:ascii="Times New Roman" w:hAnsi="Times New Roman" w:cs="Times New Roman"/>
          <w:sz w:val="28"/>
          <w:szCs w:val="28"/>
        </w:rPr>
        <w:t xml:space="preserve"> обучение регистраторов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017">
        <w:rPr>
          <w:rFonts w:ascii="Times New Roman" w:hAnsi="Times New Roman" w:cs="Times New Roman"/>
          <w:sz w:val="28"/>
          <w:szCs w:val="28"/>
        </w:rPr>
        <w:t xml:space="preserve"> В рамках подготовки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F66017">
        <w:rPr>
          <w:rFonts w:ascii="Times New Roman" w:hAnsi="Times New Roman" w:cs="Times New Roman"/>
          <w:sz w:val="28"/>
          <w:szCs w:val="28"/>
        </w:rPr>
        <w:t xml:space="preserve"> ряд значимых совещаний с организациями всех уровней</w:t>
      </w:r>
      <w:r w:rsidR="003E3739">
        <w:rPr>
          <w:rFonts w:ascii="Times New Roman" w:hAnsi="Times New Roman" w:cs="Times New Roman"/>
          <w:sz w:val="28"/>
          <w:szCs w:val="28"/>
        </w:rPr>
        <w:t>, намечены</w:t>
      </w:r>
      <w:r w:rsidR="00F6601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E3739">
        <w:rPr>
          <w:rFonts w:ascii="Times New Roman" w:hAnsi="Times New Roman" w:cs="Times New Roman"/>
          <w:sz w:val="28"/>
          <w:szCs w:val="28"/>
        </w:rPr>
        <w:t>, планируемые провести в ближайшее время.</w:t>
      </w:r>
      <w:r w:rsidR="00F66017">
        <w:rPr>
          <w:rFonts w:ascii="Times New Roman" w:hAnsi="Times New Roman" w:cs="Times New Roman"/>
          <w:sz w:val="28"/>
          <w:szCs w:val="28"/>
        </w:rPr>
        <w:t xml:space="preserve"> </w:t>
      </w:r>
      <w:r w:rsidR="003E3739">
        <w:rPr>
          <w:rFonts w:ascii="Times New Roman" w:hAnsi="Times New Roman" w:cs="Times New Roman"/>
          <w:sz w:val="28"/>
          <w:szCs w:val="28"/>
        </w:rPr>
        <w:t>Особое внимание было уделено важной задаче – формированию у населения положительного отношения к переписи.</w:t>
      </w:r>
    </w:p>
    <w:p w:rsidR="00AE0769" w:rsidRPr="00461953" w:rsidRDefault="00AE0769" w:rsidP="00AE07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коллегии включало также торжественную часть, на которой работникам Калининградстата за заслуги в развитии государственной статистики, высокий профессионализм, многолетний добросовестный труд были вручены региональные награды.</w:t>
      </w:r>
    </w:p>
    <w:p w:rsidR="00461953" w:rsidRPr="00461953" w:rsidRDefault="00AE0769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</w:t>
      </w:r>
      <w:r w:rsidR="00461953" w:rsidRPr="00461953">
        <w:rPr>
          <w:rFonts w:ascii="Times New Roman" w:hAnsi="Times New Roman" w:cs="Times New Roman"/>
          <w:sz w:val="28"/>
          <w:szCs w:val="28"/>
        </w:rPr>
        <w:t xml:space="preserve">часть заседания коллегии была посвящена рассмотрению кандидатур работников Калининградстата для внесения ходатайств о награждении ведомственными наградами Росстата: </w:t>
      </w:r>
      <w:r w:rsidR="00461953" w:rsidRPr="00461953">
        <w:rPr>
          <w:rFonts w:ascii="Times New Roman" w:eastAsia="Calibri" w:hAnsi="Times New Roman" w:cs="Times New Roman"/>
          <w:sz w:val="28"/>
          <w:szCs w:val="28"/>
        </w:rPr>
        <w:t>почетн</w:t>
      </w:r>
      <w:r w:rsidR="00461953">
        <w:rPr>
          <w:rFonts w:ascii="Times New Roman" w:eastAsia="Calibri" w:hAnsi="Times New Roman" w:cs="Times New Roman"/>
          <w:sz w:val="28"/>
          <w:szCs w:val="28"/>
        </w:rPr>
        <w:t>ым</w:t>
      </w:r>
      <w:r w:rsidR="00461953" w:rsidRPr="00461953">
        <w:rPr>
          <w:rFonts w:ascii="Times New Roman" w:eastAsia="Calibri" w:hAnsi="Times New Roman" w:cs="Times New Roman"/>
          <w:sz w:val="28"/>
          <w:szCs w:val="28"/>
        </w:rPr>
        <w:t xml:space="preserve"> звани</w:t>
      </w:r>
      <w:r w:rsidR="00461953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="00461953" w:rsidRPr="00461953">
        <w:rPr>
          <w:rFonts w:ascii="Times New Roman" w:eastAsia="Calibri" w:hAnsi="Times New Roman" w:cs="Times New Roman"/>
          <w:sz w:val="28"/>
          <w:szCs w:val="28"/>
        </w:rPr>
        <w:t xml:space="preserve">«Почетный работник государственной статистики», </w:t>
      </w:r>
      <w:r w:rsidR="00461953" w:rsidRPr="00461953">
        <w:rPr>
          <w:rFonts w:ascii="Times New Roman" w:hAnsi="Times New Roman" w:cs="Times New Roman"/>
          <w:sz w:val="28"/>
          <w:szCs w:val="28"/>
        </w:rPr>
        <w:t>Почётной грамотой Федеральной службы государственной статистики</w:t>
      </w:r>
      <w:r w:rsidR="00461953">
        <w:rPr>
          <w:rFonts w:ascii="Times New Roman" w:hAnsi="Times New Roman" w:cs="Times New Roman"/>
          <w:sz w:val="28"/>
          <w:szCs w:val="28"/>
        </w:rPr>
        <w:t>,</w:t>
      </w:r>
      <w:r w:rsidR="00461953" w:rsidRPr="00461953"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 w:rsidR="00461953">
        <w:rPr>
          <w:rFonts w:ascii="Times New Roman" w:hAnsi="Times New Roman" w:cs="Times New Roman"/>
          <w:sz w:val="28"/>
          <w:szCs w:val="28"/>
        </w:rPr>
        <w:t>ью</w:t>
      </w:r>
      <w:r w:rsidR="00461953" w:rsidRPr="00461953">
        <w:rPr>
          <w:rFonts w:ascii="Times New Roman" w:hAnsi="Times New Roman" w:cs="Times New Roman"/>
          <w:sz w:val="28"/>
          <w:szCs w:val="28"/>
        </w:rPr>
        <w:t xml:space="preserve"> руководителя Федеральной службы государственной статистики</w:t>
      </w:r>
      <w:r w:rsidR="00461953">
        <w:rPr>
          <w:rFonts w:ascii="Times New Roman" w:hAnsi="Times New Roman" w:cs="Times New Roman"/>
          <w:sz w:val="28"/>
          <w:szCs w:val="28"/>
        </w:rPr>
        <w:t>.</w:t>
      </w:r>
    </w:p>
    <w:sectPr w:rsidR="00461953" w:rsidRPr="00461953" w:rsidSect="00212C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BB1"/>
    <w:rsid w:val="00212C03"/>
    <w:rsid w:val="002B5BB1"/>
    <w:rsid w:val="003E3739"/>
    <w:rsid w:val="00461953"/>
    <w:rsid w:val="007F4438"/>
    <w:rsid w:val="00884A41"/>
    <w:rsid w:val="00A25DC2"/>
    <w:rsid w:val="00AA4FE5"/>
    <w:rsid w:val="00AE0769"/>
    <w:rsid w:val="00B4691A"/>
    <w:rsid w:val="00BB0CE8"/>
    <w:rsid w:val="00BE5B34"/>
    <w:rsid w:val="00C74947"/>
    <w:rsid w:val="00DE2A15"/>
    <w:rsid w:val="00E33AC9"/>
    <w:rsid w:val="00F6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p39_KurganovaTA</dc:creator>
  <cp:keywords/>
  <dc:description/>
  <cp:lastModifiedBy>p39_KurganovaTA</cp:lastModifiedBy>
  <cp:revision>11</cp:revision>
  <cp:lastPrinted>2019-03-22T08:12:00Z</cp:lastPrinted>
  <dcterms:created xsi:type="dcterms:W3CDTF">2019-03-22T07:39:00Z</dcterms:created>
  <dcterms:modified xsi:type="dcterms:W3CDTF">2020-03-12T14:04:00Z</dcterms:modified>
</cp:coreProperties>
</file>